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2月份旗区外宣统计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2021年2月22日《疫情防控不松懈 平安祥和过新年》</w:t>
      </w:r>
    </w:p>
    <w:p>
      <w:pPr>
        <w:rPr>
          <w:sz w:val="28"/>
          <w:szCs w:val="28"/>
        </w:rPr>
      </w:pPr>
      <w:bookmarkStart w:id="0" w:name="_GoBack"/>
      <w:bookmarkEnd w:id="0"/>
      <w:r>
        <w:rPr>
          <w:rFonts w:ascii="宋体" w:hAnsi="宋体" w:eastAsia="宋体" w:cs="宋体"/>
          <w:sz w:val="28"/>
          <w:szCs w:val="28"/>
        </w:rPr>
        <w:t>达旗记者:李慧龙1条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7A1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许溶</dc:creator>
  <cp:lastModifiedBy>溶溶</cp:lastModifiedBy>
  <dcterms:modified xsi:type="dcterms:W3CDTF">2021-03-24T11:45:06Z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51D660B6BD21403EB97A0BD6616B595F</vt:lpwstr>
  </property>
</Properties>
</file>